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1" w:type="pct"/>
        <w:tblCellSpacing w:w="18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03"/>
        <w:gridCol w:w="2618"/>
        <w:gridCol w:w="1731"/>
        <w:gridCol w:w="1881"/>
      </w:tblGrid>
      <w:tr w:rsidR="008F16E6" w:rsidRPr="00F73C75" w:rsidTr="00C83B59">
        <w:trPr>
          <w:trHeight w:val="1054"/>
          <w:tblCellSpacing w:w="18" w:type="dxa"/>
        </w:trPr>
        <w:tc>
          <w:tcPr>
            <w:tcW w:w="49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6E6" w:rsidRPr="008F16E6" w:rsidRDefault="008F16E6" w:rsidP="00C83B59">
            <w:pPr>
              <w:pStyle w:val="a3"/>
              <w:jc w:val="center"/>
              <w:rPr>
                <w:b/>
                <w:u w:val="single"/>
              </w:rPr>
            </w:pPr>
            <w:r w:rsidRPr="008F16E6">
              <w:rPr>
                <w:b/>
                <w:u w:val="single"/>
              </w:rPr>
              <w:t>Прожитковий мінімум для працездатних осіб</w:t>
            </w:r>
            <w:r>
              <w:rPr>
                <w:b/>
                <w:u w:val="single"/>
              </w:rPr>
              <w:t>:</w:t>
            </w:r>
          </w:p>
          <w:p w:rsidR="008F16E6" w:rsidRPr="00F73C75" w:rsidRDefault="008F16E6" w:rsidP="00C83B59">
            <w:pPr>
              <w:tabs>
                <w:tab w:val="left" w:pos="3512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73C75">
              <w:rPr>
                <w:b/>
              </w:rPr>
              <w:t xml:space="preserve"> пері</w:t>
            </w:r>
            <w:r>
              <w:rPr>
                <w:b/>
              </w:rPr>
              <w:t>од з 15.12.2017р. по 31.12.2017</w:t>
            </w:r>
            <w:r w:rsidRPr="00F73C75">
              <w:rPr>
                <w:b/>
              </w:rPr>
              <w:t>р.</w:t>
            </w:r>
            <w:r>
              <w:rPr>
                <w:b/>
              </w:rPr>
              <w:t xml:space="preserve"> - </w:t>
            </w:r>
            <w:r w:rsidRPr="008F16E6">
              <w:rPr>
                <w:b/>
                <w:u w:val="single"/>
              </w:rPr>
              <w:t>1 600 грн.</w:t>
            </w:r>
          </w:p>
          <w:p w:rsidR="008F16E6" w:rsidRPr="00F73C75" w:rsidRDefault="008F16E6" w:rsidP="00C83B5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73C75">
              <w:rPr>
                <w:b/>
              </w:rPr>
              <w:t xml:space="preserve"> період з 01.01.2018р.</w:t>
            </w:r>
            <w:r>
              <w:rPr>
                <w:b/>
              </w:rPr>
              <w:t xml:space="preserve"> - </w:t>
            </w:r>
            <w:r w:rsidRPr="008F16E6">
              <w:rPr>
                <w:b/>
                <w:u w:val="single"/>
              </w:rPr>
              <w:t>1 762 грн.</w:t>
            </w:r>
          </w:p>
        </w:tc>
      </w:tr>
      <w:tr w:rsidR="00C83B59" w:rsidRPr="00F73C75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F73C75" w:rsidRDefault="00655F21" w:rsidP="008D095D">
            <w:pPr>
              <w:pStyle w:val="a3"/>
              <w:rPr>
                <w:b/>
              </w:rPr>
            </w:pPr>
            <w:r w:rsidRPr="00F73C75">
              <w:rPr>
                <w:b/>
              </w:rPr>
              <w:t>2. За подання до господарського суду: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F73C75" w:rsidRDefault="00655F21" w:rsidP="008D095D">
            <w:pPr>
              <w:pStyle w:val="a3"/>
              <w:rPr>
                <w:b/>
              </w:rPr>
            </w:pPr>
            <w:r w:rsidRPr="00F73C75">
              <w:rPr>
                <w:b/>
              </w:rPr>
              <w:t>Ставка судового збору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F73C75" w:rsidRDefault="00B62987" w:rsidP="00B62987">
            <w:pPr>
              <w:rPr>
                <w:b/>
              </w:rPr>
            </w:pPr>
            <w:r>
              <w:rPr>
                <w:b/>
              </w:rPr>
              <w:t>з 15.12.2017р. по 31.12.2017</w:t>
            </w:r>
            <w:r w:rsidR="00655F21" w:rsidRPr="00F73C75">
              <w:rPr>
                <w:b/>
              </w:rPr>
              <w:t>р.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F73C75" w:rsidRDefault="00655F21" w:rsidP="008D095D">
            <w:pPr>
              <w:rPr>
                <w:b/>
              </w:rPr>
            </w:pPr>
            <w:r w:rsidRPr="00F73C75">
              <w:rPr>
                <w:b/>
              </w:rPr>
              <w:t>з 01.01.2018р.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1) позовної заяви майнового характеру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1,5 </w:t>
            </w:r>
            <w:r w:rsidR="00DA2770" w:rsidRPr="00C83B59">
              <w:rPr>
                <w:sz w:val="22"/>
                <w:szCs w:val="22"/>
              </w:rPr>
              <w:t>%</w:t>
            </w:r>
            <w:r w:rsidRPr="00C83B59">
              <w:rPr>
                <w:sz w:val="22"/>
                <w:szCs w:val="22"/>
              </w:rPr>
              <w:t xml:space="preserve"> ціни позову, але не менше 1 розміру </w:t>
            </w:r>
            <w:r w:rsidR="00DA2770" w:rsidRPr="00C83B59">
              <w:rPr>
                <w:sz w:val="22"/>
                <w:szCs w:val="22"/>
              </w:rPr>
              <w:t>ПМДПО</w:t>
            </w:r>
            <w:r w:rsidR="008F16E6" w:rsidRPr="00C83B59">
              <w:rPr>
                <w:sz w:val="22"/>
                <w:szCs w:val="22"/>
              </w:rPr>
              <w:t>*</w:t>
            </w:r>
            <w:r w:rsidRPr="00C83B59">
              <w:rPr>
                <w:sz w:val="22"/>
                <w:szCs w:val="22"/>
              </w:rPr>
              <w:t xml:space="preserve"> і не більше 350 розмірів </w:t>
            </w:r>
            <w:r w:rsidR="000958E2" w:rsidRPr="00C83B59">
              <w:rPr>
                <w:sz w:val="22"/>
                <w:szCs w:val="22"/>
              </w:rPr>
              <w:t>ПМДПО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B62987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н</w:t>
            </w:r>
            <w:r w:rsidR="00141167" w:rsidRPr="00C83B59">
              <w:rPr>
                <w:sz w:val="22"/>
                <w:szCs w:val="22"/>
              </w:rPr>
              <w:t xml:space="preserve">е менше </w:t>
            </w:r>
            <w:r w:rsidR="00655F21" w:rsidRPr="00C83B59">
              <w:rPr>
                <w:sz w:val="22"/>
                <w:szCs w:val="22"/>
              </w:rPr>
              <w:t>1600 грн.</w:t>
            </w:r>
            <w:r w:rsidR="00141167" w:rsidRPr="00C83B59">
              <w:rPr>
                <w:sz w:val="22"/>
                <w:szCs w:val="22"/>
              </w:rPr>
              <w:t xml:space="preserve"> і не більше </w:t>
            </w:r>
            <w:r w:rsidR="00655F21" w:rsidRPr="00C83B59">
              <w:rPr>
                <w:sz w:val="22"/>
                <w:szCs w:val="22"/>
              </w:rPr>
              <w:t>560 000 грн.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B62987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не меньше</w:t>
            </w:r>
            <w:r w:rsidR="00655F21" w:rsidRPr="00C83B59">
              <w:rPr>
                <w:sz w:val="22"/>
                <w:szCs w:val="22"/>
              </w:rPr>
              <w:t>1762 грн.</w:t>
            </w:r>
            <w:r w:rsidRPr="00C83B59">
              <w:rPr>
                <w:sz w:val="22"/>
                <w:szCs w:val="22"/>
              </w:rPr>
              <w:t xml:space="preserve"> і не більше </w:t>
            </w:r>
            <w:r w:rsidR="00655F21" w:rsidRPr="00C83B59">
              <w:rPr>
                <w:sz w:val="22"/>
                <w:szCs w:val="22"/>
              </w:rPr>
              <w:t>616 700 грн.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2) позовної заяви немайнового характеру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1 розмір </w:t>
            </w:r>
            <w:r w:rsidR="00141167" w:rsidRPr="00C83B59">
              <w:rPr>
                <w:sz w:val="22"/>
                <w:szCs w:val="22"/>
              </w:rPr>
              <w:t>ПМДПО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1 600 грн.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1 762 грн.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</w:t>
            </w:r>
            <w:r w:rsidRPr="00C83B59">
              <w:rPr>
                <w:sz w:val="22"/>
                <w:szCs w:val="22"/>
                <w:vertAlign w:val="superscript"/>
              </w:rPr>
              <w:t xml:space="preserve"> 1</w:t>
            </w:r>
            <w:r w:rsidRPr="00C83B59">
              <w:rPr>
                <w:sz w:val="22"/>
                <w:szCs w:val="22"/>
              </w:rPr>
              <w:t>) заяви про видачу судового наказу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0,1 розміру </w:t>
            </w:r>
            <w:r w:rsidR="00141167" w:rsidRPr="00C83B59">
              <w:rPr>
                <w:sz w:val="22"/>
                <w:szCs w:val="22"/>
              </w:rPr>
              <w:t>ПМДПО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160 грн.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176,20 грн.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</w:t>
            </w:r>
            <w:r w:rsidRPr="00C83B59">
              <w:rPr>
                <w:sz w:val="22"/>
                <w:szCs w:val="22"/>
                <w:vertAlign w:val="superscript"/>
              </w:rPr>
              <w:t xml:space="preserve"> 2</w:t>
            </w:r>
            <w:r w:rsidRPr="00C83B59">
              <w:rPr>
                <w:sz w:val="22"/>
                <w:szCs w:val="22"/>
              </w:rPr>
              <w:t>) заяви про скасування судового наказу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0,05 розміру </w:t>
            </w:r>
            <w:r w:rsidR="00141167" w:rsidRPr="00C83B59">
              <w:rPr>
                <w:sz w:val="22"/>
                <w:szCs w:val="22"/>
              </w:rPr>
              <w:t>ПМДПО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80 грн.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88,10 грн.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3) заяви про вжиття запобіжних заходів та забезпечення позову; заяви про видачу виконавчого документа на підставі рішення іноземного суду; заяви про скасування рішення третейського суду; заяви про видачу виконавчого документа на примусове виконання рішення третейського суду; заяви про роз'яснення судового рішення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0,5 розміру </w:t>
            </w:r>
            <w:r w:rsidR="00141167" w:rsidRPr="00C83B59">
              <w:rPr>
                <w:sz w:val="22"/>
                <w:szCs w:val="22"/>
              </w:rPr>
              <w:t>ПМДПО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800 грн.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881 грн.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4) апеляційної скарги на рішення суду; апеляційних скарг у справі про банкрутство; заяви про перегляд судового рішення у зв'язку з </w:t>
            </w:r>
            <w:proofErr w:type="spellStart"/>
            <w:r w:rsidRPr="00C83B59">
              <w:rPr>
                <w:sz w:val="22"/>
                <w:szCs w:val="22"/>
              </w:rPr>
              <w:t>нововиявленими</w:t>
            </w:r>
            <w:proofErr w:type="spellEnd"/>
            <w:r w:rsidRPr="00C83B59">
              <w:rPr>
                <w:sz w:val="22"/>
                <w:szCs w:val="22"/>
              </w:rPr>
              <w:t xml:space="preserve"> обставинами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2B756E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150 % ставки, що підлягала сплаті при поданні позовної заяви, іншої заяви і скарги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8F16E6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150 % ставки, що підлягала сплаті при поданні позовної заяви, іншої заяви і скарги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8F16E6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150 % ставки, що підлягала сплаті при поданні позовної заяви, іншої заяви і скарги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5) касаційної скарги на рішення суду; касаційних скарг у справі про банкрутство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200 </w:t>
            </w:r>
            <w:r w:rsidR="00141167" w:rsidRPr="00C83B59">
              <w:rPr>
                <w:sz w:val="22"/>
                <w:szCs w:val="22"/>
              </w:rPr>
              <w:t>%</w:t>
            </w:r>
            <w:r w:rsidRPr="00C83B59">
              <w:rPr>
                <w:sz w:val="22"/>
                <w:szCs w:val="22"/>
              </w:rPr>
              <w:t xml:space="preserve"> ставки, що підлягала сплаті при поданні позовної заяви, іншої заяви і скарги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2B756E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200 % ставки, що підлягала сплаті при поданні позовної заяви, іншої заяви і скарги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2B756E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200 % ставки, що підлягала сплаті при поданні позовної заяви, іншої заяви і скарги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6) підпункт виключено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D67BE3" w:rsidP="00C83B59">
            <w:pPr>
              <w:pStyle w:val="a3"/>
              <w:ind w:right="-124"/>
              <w:jc w:val="center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-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D67BE3" w:rsidP="00C83B59">
            <w:pPr>
              <w:pStyle w:val="a3"/>
              <w:ind w:right="-124"/>
              <w:jc w:val="center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D67BE3" w:rsidP="00C83B59">
            <w:pPr>
              <w:pStyle w:val="a3"/>
              <w:jc w:val="center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-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7) апеляційної і касаційної скарги на ухвалу суду; заяви про приєднання до апеляційної чи касаційної скарги на ухвалу суду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1 розмір </w:t>
            </w:r>
            <w:r w:rsidR="00141167" w:rsidRPr="00C83B59">
              <w:rPr>
                <w:sz w:val="22"/>
                <w:szCs w:val="22"/>
              </w:rPr>
              <w:t>ПМДПО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1 600 грн.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1762 грн.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8) заяви про затвердження плану санації до порушення провадження у справі про банкрутство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2 розміри </w:t>
            </w:r>
            <w:r w:rsidR="00141167" w:rsidRPr="00C83B59">
              <w:rPr>
                <w:sz w:val="22"/>
                <w:szCs w:val="22"/>
              </w:rPr>
              <w:t>ПМДПО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3 200 грн. 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3 524 грн.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9) заяви про порушення справи про банкрутство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10 розмірів </w:t>
            </w:r>
            <w:r w:rsidR="00141167" w:rsidRPr="00C83B59">
              <w:rPr>
                <w:sz w:val="22"/>
                <w:szCs w:val="22"/>
              </w:rPr>
              <w:t>ПМДПО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16 000 грн.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655F21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17 620 грн.</w:t>
            </w:r>
          </w:p>
        </w:tc>
      </w:tr>
      <w:tr w:rsidR="00C83B59" w:rsidRPr="00C83B59" w:rsidTr="00C83B59">
        <w:trPr>
          <w:tblCellSpacing w:w="18" w:type="dxa"/>
        </w:trPr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10) заяви кредиторів, які звертаються з грошовими вимогами до боржника після оголошення про порушення справи про банкрутство, а також після повідомлення про визнання боржника банкрутом; заяви про визнання правочинів (договорів) недійсними та спростування майнових дій боржника в межах провадження у справі про банкрутство; заяви про розірвання мирової угоди, укладеної у справі про банкрутство, або визнання її недійсною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1" w:rsidRPr="00C83B59" w:rsidRDefault="00655F21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2 розміри </w:t>
            </w:r>
            <w:r w:rsidR="00141167" w:rsidRPr="00C83B59">
              <w:rPr>
                <w:sz w:val="22"/>
                <w:szCs w:val="22"/>
              </w:rPr>
              <w:t>ПМДПО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B62987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3 </w:t>
            </w:r>
            <w:r w:rsidR="00655F21" w:rsidRPr="00C83B59">
              <w:rPr>
                <w:sz w:val="22"/>
                <w:szCs w:val="22"/>
              </w:rPr>
              <w:t>200 грн.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F21" w:rsidRPr="00C83B59" w:rsidRDefault="00B62987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 xml:space="preserve">3 </w:t>
            </w:r>
            <w:r w:rsidR="00655F21" w:rsidRPr="00C83B59">
              <w:rPr>
                <w:sz w:val="22"/>
                <w:szCs w:val="22"/>
              </w:rPr>
              <w:t>524 грн.</w:t>
            </w:r>
          </w:p>
        </w:tc>
      </w:tr>
    </w:tbl>
    <w:p w:rsidR="00B62987" w:rsidRPr="00C83B59" w:rsidRDefault="00B62987" w:rsidP="00B62987">
      <w:pPr>
        <w:pStyle w:val="a4"/>
        <w:numPr>
          <w:ilvl w:val="0"/>
          <w:numId w:val="4"/>
        </w:numPr>
        <w:ind w:left="0" w:firstLine="426"/>
        <w:rPr>
          <w:b/>
        </w:rPr>
      </w:pPr>
      <w:r w:rsidRPr="00C83B59">
        <w:rPr>
          <w:b/>
        </w:rPr>
        <w:t>де ПМДПО – прожитковий мінімум д</w:t>
      </w:r>
      <w:bookmarkStart w:id="0" w:name="_GoBack"/>
      <w:bookmarkEnd w:id="0"/>
      <w:r w:rsidRPr="00C83B59">
        <w:rPr>
          <w:b/>
        </w:rPr>
        <w:t>ля працездатних осіб.</w:t>
      </w:r>
    </w:p>
    <w:sectPr w:rsidR="00B62987" w:rsidRPr="00C83B59" w:rsidSect="00C83B5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21"/>
    <w:multiLevelType w:val="hybridMultilevel"/>
    <w:tmpl w:val="8F60BC96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9123D"/>
    <w:multiLevelType w:val="hybridMultilevel"/>
    <w:tmpl w:val="09C2AC4E"/>
    <w:lvl w:ilvl="0" w:tplc="59B276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5CFC"/>
    <w:multiLevelType w:val="hybridMultilevel"/>
    <w:tmpl w:val="0CAA45AE"/>
    <w:lvl w:ilvl="0" w:tplc="3940A1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38EC"/>
    <w:multiLevelType w:val="hybridMultilevel"/>
    <w:tmpl w:val="A50C7006"/>
    <w:lvl w:ilvl="0" w:tplc="661CA19E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327455"/>
    <w:multiLevelType w:val="hybridMultilevel"/>
    <w:tmpl w:val="E0DE3F1A"/>
    <w:lvl w:ilvl="0" w:tplc="1A7690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50900"/>
    <w:multiLevelType w:val="hybridMultilevel"/>
    <w:tmpl w:val="39561A02"/>
    <w:lvl w:ilvl="0" w:tplc="7EFE7112">
      <w:start w:val="3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1" w:hanging="360"/>
      </w:pPr>
    </w:lvl>
    <w:lvl w:ilvl="2" w:tplc="0422001B" w:tentative="1">
      <w:start w:val="1"/>
      <w:numFmt w:val="lowerRoman"/>
      <w:lvlText w:val="%3."/>
      <w:lvlJc w:val="right"/>
      <w:pPr>
        <w:ind w:left="2011" w:hanging="180"/>
      </w:pPr>
    </w:lvl>
    <w:lvl w:ilvl="3" w:tplc="0422000F" w:tentative="1">
      <w:start w:val="1"/>
      <w:numFmt w:val="decimal"/>
      <w:lvlText w:val="%4."/>
      <w:lvlJc w:val="left"/>
      <w:pPr>
        <w:ind w:left="2731" w:hanging="360"/>
      </w:pPr>
    </w:lvl>
    <w:lvl w:ilvl="4" w:tplc="04220019" w:tentative="1">
      <w:start w:val="1"/>
      <w:numFmt w:val="lowerLetter"/>
      <w:lvlText w:val="%5."/>
      <w:lvlJc w:val="left"/>
      <w:pPr>
        <w:ind w:left="3451" w:hanging="360"/>
      </w:pPr>
    </w:lvl>
    <w:lvl w:ilvl="5" w:tplc="0422001B" w:tentative="1">
      <w:start w:val="1"/>
      <w:numFmt w:val="lowerRoman"/>
      <w:lvlText w:val="%6."/>
      <w:lvlJc w:val="right"/>
      <w:pPr>
        <w:ind w:left="4171" w:hanging="180"/>
      </w:pPr>
    </w:lvl>
    <w:lvl w:ilvl="6" w:tplc="0422000F" w:tentative="1">
      <w:start w:val="1"/>
      <w:numFmt w:val="decimal"/>
      <w:lvlText w:val="%7."/>
      <w:lvlJc w:val="left"/>
      <w:pPr>
        <w:ind w:left="4891" w:hanging="360"/>
      </w:pPr>
    </w:lvl>
    <w:lvl w:ilvl="7" w:tplc="04220019" w:tentative="1">
      <w:start w:val="1"/>
      <w:numFmt w:val="lowerLetter"/>
      <w:lvlText w:val="%8."/>
      <w:lvlJc w:val="left"/>
      <w:pPr>
        <w:ind w:left="5611" w:hanging="360"/>
      </w:pPr>
    </w:lvl>
    <w:lvl w:ilvl="8" w:tplc="0422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61"/>
    <w:rsid w:val="000958E2"/>
    <w:rsid w:val="00141167"/>
    <w:rsid w:val="002B756E"/>
    <w:rsid w:val="00651E61"/>
    <w:rsid w:val="00655F21"/>
    <w:rsid w:val="008F16E6"/>
    <w:rsid w:val="00AA693E"/>
    <w:rsid w:val="00B62987"/>
    <w:rsid w:val="00C83B59"/>
    <w:rsid w:val="00D67BE3"/>
    <w:rsid w:val="00D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F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F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5093</dc:creator>
  <cp:keywords/>
  <dc:description/>
  <cp:lastModifiedBy>5093</cp:lastModifiedBy>
  <cp:revision>6</cp:revision>
  <cp:lastPrinted>2017-12-18T15:54:00Z</cp:lastPrinted>
  <dcterms:created xsi:type="dcterms:W3CDTF">2017-12-18T15:53:00Z</dcterms:created>
  <dcterms:modified xsi:type="dcterms:W3CDTF">2017-12-19T09:39:00Z</dcterms:modified>
</cp:coreProperties>
</file>