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Default="00212510" w:rsidP="006A0C5A">
      <w:pPr>
        <w:jc w:val="right"/>
      </w:pPr>
      <w:r>
        <w:t>Додаток</w:t>
      </w:r>
    </w:p>
    <w:p w:rsidR="00212510" w:rsidRDefault="00212510" w:rsidP="006A0C5A">
      <w:pPr>
        <w:jc w:val="right"/>
      </w:pPr>
      <w:r w:rsidRPr="00212510">
        <w:t>до наказу</w:t>
      </w:r>
      <w:r>
        <w:t xml:space="preserve"> </w:t>
      </w:r>
      <w:r w:rsidRPr="00212510">
        <w:t>к</w:t>
      </w:r>
      <w:r w:rsidR="006A0C5A" w:rsidRPr="00212510">
        <w:t>ерівника</w:t>
      </w:r>
      <w:r>
        <w:t xml:space="preserve"> </w:t>
      </w:r>
      <w:r w:rsidR="006A0C5A" w:rsidRPr="00212510">
        <w:t>апарату</w:t>
      </w:r>
    </w:p>
    <w:p w:rsidR="00212510" w:rsidRDefault="006A0C5A" w:rsidP="006A0C5A">
      <w:pPr>
        <w:jc w:val="right"/>
      </w:pPr>
      <w:r w:rsidRPr="00212510">
        <w:t>Одеського</w:t>
      </w:r>
      <w:r w:rsidR="00212510">
        <w:t xml:space="preserve"> </w:t>
      </w:r>
      <w:r w:rsidRPr="00212510">
        <w:t>апеляційного</w:t>
      </w:r>
    </w:p>
    <w:p w:rsidR="006A0C5A" w:rsidRPr="00212510" w:rsidRDefault="006A0C5A" w:rsidP="006A0C5A">
      <w:pPr>
        <w:jc w:val="right"/>
      </w:pPr>
      <w:r w:rsidRPr="00212510">
        <w:t>господарського суду</w:t>
      </w:r>
    </w:p>
    <w:p w:rsidR="006A0C5A" w:rsidRPr="00212510" w:rsidRDefault="00AA023C" w:rsidP="006A0C5A">
      <w:pPr>
        <w:jc w:val="right"/>
      </w:pPr>
      <w:r>
        <w:t xml:space="preserve">від </w:t>
      </w:r>
      <w:bookmarkStart w:id="0" w:name="_GoBack"/>
      <w:bookmarkEnd w:id="0"/>
      <w:r w:rsidR="0091491C">
        <w:t>14.08.</w:t>
      </w:r>
      <w:r w:rsidR="000D5EC3" w:rsidRPr="004D08FE">
        <w:t>2017</w:t>
      </w:r>
      <w:r w:rsidR="006A0C5A" w:rsidRPr="004D08FE">
        <w:t xml:space="preserve"> №</w:t>
      </w:r>
      <w:r w:rsidR="008F7C02" w:rsidRPr="004D08FE">
        <w:t xml:space="preserve"> </w:t>
      </w:r>
      <w:r w:rsidR="00BE2F66">
        <w:t>226</w:t>
      </w:r>
      <w:r w:rsidR="006A0C5A" w:rsidRPr="004D08FE">
        <w:t>-к</w:t>
      </w:r>
      <w:r w:rsidR="006A0C5A" w:rsidRPr="00212510">
        <w:t xml:space="preserve"> </w:t>
      </w:r>
    </w:p>
    <w:p w:rsidR="006A0C5A" w:rsidRDefault="006A0C5A" w:rsidP="00EA3142">
      <w:pPr>
        <w:pStyle w:val="rvps7"/>
        <w:spacing w:before="0" w:beforeAutospacing="0" w:after="0" w:afterAutospacing="0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Pr="00BE2F66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  <w:sz w:val="32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C1034E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="0091491C">
        <w:rPr>
          <w:rStyle w:val="rvts15"/>
        </w:rPr>
        <w:t>провідного</w:t>
      </w:r>
      <w:r w:rsidR="00C1034E">
        <w:rPr>
          <w:rStyle w:val="rvts15"/>
        </w:rPr>
        <w:t xml:space="preserve"> спеціаліста</w:t>
      </w:r>
    </w:p>
    <w:p w:rsidR="00C1034E" w:rsidRDefault="00DC046F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DC046F">
        <w:rPr>
          <w:rStyle w:val="rvts15"/>
        </w:rPr>
        <w:t>відділу аналітичного забезпечення та узагальнення судової практики</w:t>
      </w:r>
    </w:p>
    <w:p w:rsidR="00270195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p w:rsidR="00212510" w:rsidRPr="00BE2F66" w:rsidRDefault="00212510" w:rsidP="00212510">
      <w:pPr>
        <w:pStyle w:val="rvps7"/>
        <w:spacing w:before="0" w:beforeAutospacing="0" w:after="0" w:afterAutospacing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4191"/>
        <w:gridCol w:w="4892"/>
      </w:tblGrid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73" w:type="dxa"/>
          </w:tcPr>
          <w:p w:rsidR="00270195" w:rsidRPr="002C2ECE" w:rsidRDefault="00515204" w:rsidP="00256C13">
            <w:pPr>
              <w:pStyle w:val="rvps14"/>
              <w:spacing w:before="0" w:beforeAutospacing="0" w:after="0" w:afterAutospacing="0"/>
              <w:jc w:val="both"/>
            </w:pPr>
            <w:r>
              <w:t>вивчення, аналіз та узагальнення судової практики, розгляду справ місцевими господарськими судами Одеського апеляційного округу, їх перегляду в апеляційному та касаційному порядку; вивчення аналітичних оглядів судової практики з розгляду судом справ за окремими категоріями спорів відповідно до плану роботи суду, доручень Вищого господарського суду України та голови суду;</w:t>
            </w:r>
            <w:r w:rsidR="00AE508A">
              <w:t xml:space="preserve"> </w:t>
            </w:r>
            <w:r>
              <w:t>прийняття участі у підготовці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судів; здійснення обліку, систематизації та аналізу судових рішень Одеського апеляційного господарського суду переглянутих в касаційному порядку по певним категоріям справ та по кожному судді Одеського апеляційного господарського суду окремо; здійснення аналізу проблемних питань, що виникають при застосуванні законодавства та вирішення актуальних (проблемних) питань практики застосування матеріального та процесуального права; виготовлення необхідних копій законодавчих актів, документів Вищого господарського суду України, облік та видача їх для роботи працівникам суду; ознайомлення суддів зі змінами законодавства, роз’ясненнями Вищого господарського суду України, Верховного суду України</w:t>
            </w:r>
            <w:r w:rsidR="00AE508A">
              <w:t xml:space="preserve">; </w:t>
            </w:r>
            <w:r w:rsidR="00F05081" w:rsidRPr="00C47850">
              <w:t>виконання інших</w:t>
            </w:r>
            <w:r w:rsidR="00E27422" w:rsidRPr="00C47850">
              <w:t xml:space="preserve"> функціональн</w:t>
            </w:r>
            <w:r w:rsidR="00F05081" w:rsidRPr="00C47850">
              <w:t>их</w:t>
            </w:r>
            <w:r w:rsidR="00E27422" w:rsidRPr="00C47850">
              <w:t xml:space="preserve"> обов'язк</w:t>
            </w:r>
            <w:r w:rsidR="00F05081" w:rsidRPr="00C47850">
              <w:t>ів</w:t>
            </w:r>
            <w:r w:rsidR="00E27422" w:rsidRPr="00C47850">
              <w:t xml:space="preserve"> відповідно до посадової інструкції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4873" w:type="dxa"/>
          </w:tcPr>
          <w:p w:rsidR="00270195" w:rsidRDefault="00270195" w:rsidP="0091491C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91491C">
              <w:t>352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73" w:type="dxa"/>
          </w:tcPr>
          <w:p w:rsidR="00270195" w:rsidRDefault="003C165F" w:rsidP="0091491C">
            <w:pPr>
              <w:pStyle w:val="rvps14"/>
              <w:spacing w:before="0" w:beforeAutospacing="0" w:after="0" w:afterAutospacing="0"/>
            </w:pPr>
            <w:r>
              <w:t xml:space="preserve">на </w:t>
            </w:r>
            <w:r w:rsidR="0091491C">
              <w:t>постійній</w:t>
            </w:r>
            <w:r w:rsidR="00446476">
              <w:t xml:space="preserve"> основі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4873" w:type="dxa"/>
          </w:tcPr>
          <w:p w:rsidR="0091491C" w:rsidRPr="006549FA" w:rsidRDefault="0091491C" w:rsidP="0091491C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91491C" w:rsidRPr="006549FA" w:rsidRDefault="0091491C" w:rsidP="0091491C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1491C" w:rsidRPr="006549FA" w:rsidRDefault="0091491C" w:rsidP="0091491C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491C" w:rsidRPr="006549FA" w:rsidRDefault="0091491C" w:rsidP="0091491C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91491C" w:rsidRDefault="0091491C" w:rsidP="0091491C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91491C" w:rsidRPr="006549FA" w:rsidRDefault="0091491C" w:rsidP="0091491C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270195" w:rsidRPr="00C47850" w:rsidRDefault="0091491C" w:rsidP="0091491C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>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</w:t>
            </w:r>
            <w:r w:rsidR="00270195" w:rsidRPr="00C47850">
              <w:t>.</w:t>
            </w:r>
          </w:p>
          <w:p w:rsidR="00EB27C6" w:rsidRPr="00C47850" w:rsidRDefault="00E27422" w:rsidP="00C1034E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 w:rsidR="001E3F04">
              <w:t>1</w:t>
            </w:r>
            <w:r w:rsidR="008625E2">
              <w:t>7</w:t>
            </w:r>
            <w:r w:rsidRPr="00C47850">
              <w:t xml:space="preserve"> ка</w:t>
            </w:r>
            <w:r w:rsidR="00EB27C6" w:rsidRPr="00C47850">
              <w:t>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270195" w:rsidRPr="00C47850" w:rsidRDefault="00EB27C6" w:rsidP="0091491C">
            <w:pPr>
              <w:pStyle w:val="rvps2"/>
              <w:spacing w:before="0" w:beforeAutospacing="0" w:after="0" w:afterAutospacing="0"/>
            </w:pPr>
            <w:r w:rsidRPr="00C47850">
              <w:t>Останній день прийому д</w:t>
            </w:r>
            <w:r w:rsidR="00EA79EB" w:rsidRPr="00C47850">
              <w:t>окумент</w:t>
            </w:r>
            <w:r w:rsidRPr="00C47850">
              <w:t>ів</w:t>
            </w:r>
            <w:r w:rsidR="00EA79EB" w:rsidRPr="00C47850">
              <w:t xml:space="preserve"> </w:t>
            </w:r>
            <w:r w:rsidR="0091491C">
              <w:t xml:space="preserve">– </w:t>
            </w:r>
            <w:r w:rsidR="0091491C">
              <w:br/>
              <w:t>31</w:t>
            </w:r>
            <w:r w:rsidRPr="00C47850">
              <w:t xml:space="preserve"> </w:t>
            </w:r>
            <w:r w:rsidR="0091491C">
              <w:t>серпня</w:t>
            </w:r>
            <w:r w:rsidR="0046278D">
              <w:t xml:space="preserve"> 2017</w:t>
            </w:r>
            <w:r w:rsidRPr="00C47850">
              <w:t xml:space="preserve"> року </w:t>
            </w:r>
            <w:r w:rsidR="002F7A91" w:rsidRPr="00C47850">
              <w:t xml:space="preserve">до </w:t>
            </w:r>
            <w:r w:rsidR="00270C31" w:rsidRPr="00C47850">
              <w:t>1</w:t>
            </w:r>
            <w:r w:rsidR="0046278D">
              <w:t>8</w:t>
            </w:r>
            <w:r w:rsidRPr="00C47850">
              <w:t>:</w:t>
            </w:r>
            <w:r w:rsidR="0046278D">
              <w:t>00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Дата, час і місце проведення конкурсу</w:t>
            </w:r>
          </w:p>
        </w:tc>
        <w:tc>
          <w:tcPr>
            <w:tcW w:w="4873" w:type="dxa"/>
          </w:tcPr>
          <w:p w:rsidR="00270195" w:rsidRPr="00C47850" w:rsidRDefault="0091491C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05</w:t>
            </w:r>
            <w:r w:rsidR="00EA79EB" w:rsidRPr="00C47850">
              <w:t xml:space="preserve"> </w:t>
            </w:r>
            <w:r>
              <w:t>вересня</w:t>
            </w:r>
            <w:r w:rsidR="0046278D">
              <w:t xml:space="preserve"> 2017</w:t>
            </w:r>
            <w:r w:rsidR="00EA79EB" w:rsidRPr="00C47850">
              <w:t xml:space="preserve"> року о</w:t>
            </w:r>
            <w:r w:rsidR="00037722">
              <w:t>б</w:t>
            </w:r>
            <w:r w:rsidR="0046278D">
              <w:t xml:space="preserve"> </w:t>
            </w:r>
            <w:r w:rsidR="00630854">
              <w:t>1</w:t>
            </w:r>
            <w:r>
              <w:t>5</w:t>
            </w:r>
            <w:r w:rsidR="00270195" w:rsidRPr="00C47850">
              <w:t>:00,</w:t>
            </w:r>
          </w:p>
          <w:p w:rsidR="00270195" w:rsidRPr="00C47850" w:rsidRDefault="00370F2D" w:rsidP="00262768">
            <w:pPr>
              <w:pStyle w:val="rvps7"/>
              <w:spacing w:before="0" w:beforeAutospacing="0" w:after="0" w:afterAutospacing="0"/>
            </w:pPr>
            <w:r w:rsidRPr="00C47850">
              <w:rPr>
                <w:rStyle w:val="rvts15"/>
              </w:rPr>
              <w:t>м. Одеса, проспект Шевчен</w:t>
            </w:r>
            <w:r w:rsidR="00270195" w:rsidRPr="00C47850">
              <w:rPr>
                <w:rStyle w:val="rvts15"/>
              </w:rPr>
              <w:t xml:space="preserve">ка,29 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3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072320" w:rsidRDefault="00270195" w:rsidP="00AE508A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270195" w:rsidTr="00F000EE">
        <w:trPr>
          <w:trHeight w:val="317"/>
        </w:trPr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73" w:type="dxa"/>
          </w:tcPr>
          <w:p w:rsidR="00503CCF" w:rsidRPr="00EA3142" w:rsidRDefault="00F000EE" w:rsidP="0049474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73" w:type="dxa"/>
          </w:tcPr>
          <w:p w:rsidR="00270195" w:rsidRPr="00C47850" w:rsidRDefault="00270195" w:rsidP="00961C48">
            <w:pPr>
              <w:pStyle w:val="rvps14"/>
            </w:pPr>
            <w:r w:rsidRPr="00C47850">
              <w:rPr>
                <w:rStyle w:val="rvts0"/>
              </w:rPr>
              <w:t>вільне володіння державною мовою</w:t>
            </w:r>
          </w:p>
        </w:tc>
      </w:tr>
      <w:tr w:rsidR="00270195" w:rsidTr="0007447E">
        <w:tc>
          <w:tcPr>
            <w:tcW w:w="9629" w:type="dxa"/>
            <w:gridSpan w:val="3"/>
            <w:vAlign w:val="center"/>
          </w:tcPr>
          <w:p w:rsidR="00270195" w:rsidRPr="00C47850" w:rsidRDefault="00270195" w:rsidP="000514FA">
            <w:pPr>
              <w:pStyle w:val="rvps12"/>
              <w:jc w:val="center"/>
            </w:pPr>
            <w:r w:rsidRPr="00C47850">
              <w:t>Спеціальні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Pr="00C47850" w:rsidRDefault="00EB27C6" w:rsidP="00EB27C6">
            <w:pPr>
              <w:pStyle w:val="rvps14"/>
            </w:pPr>
            <w:r w:rsidRPr="00C47850">
              <w:rPr>
                <w:rStyle w:val="rvts0"/>
              </w:rPr>
              <w:t>в</w:t>
            </w:r>
            <w:r w:rsidR="00270195" w:rsidRPr="00C47850">
              <w:rPr>
                <w:rStyle w:val="rvts0"/>
              </w:rPr>
              <w:t xml:space="preserve">ища освіта </w:t>
            </w:r>
            <w:r w:rsidRPr="00C47850">
              <w:rPr>
                <w:rStyle w:val="rvts0"/>
              </w:rPr>
              <w:t>за спеціальністю «Правознавство»</w:t>
            </w:r>
            <w:r w:rsidR="00270195" w:rsidRPr="00C47850">
              <w:rPr>
                <w:rStyle w:val="rvts0"/>
              </w:rPr>
              <w:t xml:space="preserve"> 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73" w:type="dxa"/>
          </w:tcPr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Конститу</w:t>
            </w:r>
            <w:r w:rsidR="00EB27C6" w:rsidRPr="00C47850">
              <w:t>ція України;</w:t>
            </w:r>
          </w:p>
          <w:p w:rsidR="00EB27C6" w:rsidRPr="00C47850" w:rsidRDefault="002C7780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 xml:space="preserve">Закон України «Про </w:t>
            </w:r>
            <w:r w:rsidR="00270195" w:rsidRPr="00C47850">
              <w:t>державну службу»</w:t>
            </w:r>
            <w:r w:rsidR="00EB27C6" w:rsidRPr="00C47850">
              <w:t>;</w:t>
            </w:r>
          </w:p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</w:t>
            </w:r>
            <w:r w:rsidR="00EB27C6" w:rsidRPr="00C47850">
              <w:t>їни «Про запобігання корупції»;</w:t>
            </w:r>
          </w:p>
          <w:p w:rsidR="00EB27C6" w:rsidRPr="00C47850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Закон України «Про судоустрій і статус суддів»</w:t>
            </w:r>
            <w:r w:rsidR="00EB27C6" w:rsidRPr="00C47850">
              <w:t>;</w:t>
            </w:r>
          </w:p>
          <w:p w:rsidR="00270195" w:rsidRPr="00C47850" w:rsidRDefault="0007447E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Господарський процесуальний кодекс України</w:t>
            </w:r>
            <w:r w:rsidR="00E27422" w:rsidRPr="00C47850">
              <w:t>;</w:t>
            </w:r>
          </w:p>
          <w:p w:rsidR="009E5982" w:rsidRPr="00C47850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 xml:space="preserve">Закон України </w:t>
            </w:r>
            <w:r w:rsidRPr="00C47850">
              <w:rPr>
                <w:bCs/>
              </w:rPr>
              <w:t>«Про інформацію»;</w:t>
            </w:r>
          </w:p>
          <w:p w:rsidR="00E27422" w:rsidRPr="00C47850" w:rsidRDefault="005C7B58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 w:rsidRPr="00C47850">
              <w:t>Цивільний процесуальний кодекс України</w:t>
            </w:r>
            <w:r w:rsidR="009E5982" w:rsidRPr="00C47850">
              <w:rPr>
                <w:bCs/>
              </w:rPr>
              <w:t>.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lastRenderedPageBreak/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73" w:type="dxa"/>
          </w:tcPr>
          <w:p w:rsidR="00270195" w:rsidRPr="0092546C" w:rsidRDefault="00F801E9" w:rsidP="00961C48">
            <w:pPr>
              <w:pStyle w:val="rvps14"/>
              <w:spacing w:before="0" w:beforeAutospacing="0" w:after="0" w:afterAutospacing="0"/>
            </w:pPr>
            <w:r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4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73" w:type="dxa"/>
          </w:tcPr>
          <w:p w:rsidR="00270195" w:rsidRPr="004064EB" w:rsidRDefault="00031F77" w:rsidP="00494749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5</w:t>
            </w:r>
          </w:p>
        </w:tc>
        <w:tc>
          <w:tcPr>
            <w:tcW w:w="4175" w:type="dxa"/>
          </w:tcPr>
          <w:p w:rsidR="00270195" w:rsidRPr="00C17854" w:rsidRDefault="00270195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73" w:type="dxa"/>
          </w:tcPr>
          <w:p w:rsidR="00270195" w:rsidRPr="00844403" w:rsidRDefault="00270195" w:rsidP="00961C48">
            <w:pPr>
              <w:pStyle w:val="rvps14"/>
              <w:spacing w:before="0" w:beforeAutospacing="0" w:after="0" w:afterAutospacing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6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73" w:type="dxa"/>
            <w:vAlign w:val="center"/>
          </w:tcPr>
          <w:p w:rsidR="00270195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9E5982" w:rsidRDefault="009E5982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уважність до деталей;</w:t>
            </w:r>
            <w:r w:rsidR="00DF4A0B">
              <w:t xml:space="preserve"> 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самовдосконалення та підвищення фахового рівня;</w:t>
            </w:r>
          </w:p>
          <w:p w:rsidR="00F801E9" w:rsidRPr="00844403" w:rsidRDefault="00A40796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proofErr w:type="spellStart"/>
            <w:r w:rsidRPr="00A40796">
              <w:t>стресостійкість</w:t>
            </w:r>
            <w:proofErr w:type="spellEnd"/>
            <w:r w:rsidR="00F801E9">
              <w:t>.</w:t>
            </w:r>
          </w:p>
        </w:tc>
      </w:tr>
    </w:tbl>
    <w:p w:rsidR="00ED1C60" w:rsidRDefault="00ED1C60"/>
    <w:sectPr w:rsidR="00ED1C60" w:rsidSect="0009734D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B0" w:rsidRDefault="004108B0" w:rsidP="00A64288">
      <w:r>
        <w:separator/>
      </w:r>
    </w:p>
  </w:endnote>
  <w:endnote w:type="continuationSeparator" w:id="0">
    <w:p w:rsidR="004108B0" w:rsidRDefault="004108B0" w:rsidP="00A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B0" w:rsidRDefault="004108B0" w:rsidP="00A64288">
      <w:r>
        <w:separator/>
      </w:r>
    </w:p>
  </w:footnote>
  <w:footnote w:type="continuationSeparator" w:id="0">
    <w:p w:rsidR="004108B0" w:rsidRDefault="004108B0" w:rsidP="00A6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07877"/>
      <w:docPartObj>
        <w:docPartGallery w:val="Page Numbers (Top of Page)"/>
        <w:docPartUnique/>
      </w:docPartObj>
    </w:sdtPr>
    <w:sdtEndPr/>
    <w:sdtContent>
      <w:p w:rsidR="00A64288" w:rsidRDefault="00A64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3C" w:rsidRPr="00AA023C">
          <w:rPr>
            <w:noProof/>
            <w:lang w:val="ru-RU"/>
          </w:rPr>
          <w:t>2</w:t>
        </w:r>
        <w:r>
          <w:fldChar w:fldCharType="end"/>
        </w:r>
      </w:p>
    </w:sdtContent>
  </w:sdt>
  <w:p w:rsidR="00A64288" w:rsidRDefault="00A64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22506"/>
    <w:rsid w:val="00031F77"/>
    <w:rsid w:val="00037722"/>
    <w:rsid w:val="0007447E"/>
    <w:rsid w:val="0009734D"/>
    <w:rsid w:val="000B19EC"/>
    <w:rsid w:val="000D5EC3"/>
    <w:rsid w:val="000E71C7"/>
    <w:rsid w:val="001E3F04"/>
    <w:rsid w:val="001F46F7"/>
    <w:rsid w:val="00212510"/>
    <w:rsid w:val="00256C13"/>
    <w:rsid w:val="00262768"/>
    <w:rsid w:val="00270195"/>
    <w:rsid w:val="00270C31"/>
    <w:rsid w:val="00287F2D"/>
    <w:rsid w:val="00295104"/>
    <w:rsid w:val="002C7780"/>
    <w:rsid w:val="002D3EA6"/>
    <w:rsid w:val="002F7A91"/>
    <w:rsid w:val="00370F2D"/>
    <w:rsid w:val="00372DE7"/>
    <w:rsid w:val="003B7B62"/>
    <w:rsid w:val="003C165F"/>
    <w:rsid w:val="003E3431"/>
    <w:rsid w:val="004064EB"/>
    <w:rsid w:val="004100ED"/>
    <w:rsid w:val="004108B0"/>
    <w:rsid w:val="00446476"/>
    <w:rsid w:val="0046278D"/>
    <w:rsid w:val="00494749"/>
    <w:rsid w:val="004D08FE"/>
    <w:rsid w:val="004D4282"/>
    <w:rsid w:val="004E35A0"/>
    <w:rsid w:val="00503CCF"/>
    <w:rsid w:val="00515204"/>
    <w:rsid w:val="005C7B58"/>
    <w:rsid w:val="00630854"/>
    <w:rsid w:val="0065179A"/>
    <w:rsid w:val="006A0C5A"/>
    <w:rsid w:val="006C47EA"/>
    <w:rsid w:val="00710860"/>
    <w:rsid w:val="00790F89"/>
    <w:rsid w:val="00797739"/>
    <w:rsid w:val="007C5E97"/>
    <w:rsid w:val="007D1B16"/>
    <w:rsid w:val="00836C33"/>
    <w:rsid w:val="00851F18"/>
    <w:rsid w:val="008625E2"/>
    <w:rsid w:val="00877B6A"/>
    <w:rsid w:val="008856BC"/>
    <w:rsid w:val="0089511E"/>
    <w:rsid w:val="008B2874"/>
    <w:rsid w:val="008F7C02"/>
    <w:rsid w:val="0091491C"/>
    <w:rsid w:val="00943F2F"/>
    <w:rsid w:val="00961C48"/>
    <w:rsid w:val="009C445F"/>
    <w:rsid w:val="009E5982"/>
    <w:rsid w:val="00A40796"/>
    <w:rsid w:val="00A41667"/>
    <w:rsid w:val="00A64288"/>
    <w:rsid w:val="00A64A7C"/>
    <w:rsid w:val="00AA023C"/>
    <w:rsid w:val="00AD5651"/>
    <w:rsid w:val="00AE508A"/>
    <w:rsid w:val="00B56888"/>
    <w:rsid w:val="00BE2F66"/>
    <w:rsid w:val="00C1034E"/>
    <w:rsid w:val="00C47850"/>
    <w:rsid w:val="00C54D35"/>
    <w:rsid w:val="00D119DD"/>
    <w:rsid w:val="00D23D5C"/>
    <w:rsid w:val="00DC046F"/>
    <w:rsid w:val="00DE0898"/>
    <w:rsid w:val="00DF4A0B"/>
    <w:rsid w:val="00DF7515"/>
    <w:rsid w:val="00E27422"/>
    <w:rsid w:val="00E32EAD"/>
    <w:rsid w:val="00EA3142"/>
    <w:rsid w:val="00EA79EB"/>
    <w:rsid w:val="00EB0D48"/>
    <w:rsid w:val="00EB27C6"/>
    <w:rsid w:val="00EB2E0D"/>
    <w:rsid w:val="00ED1C60"/>
    <w:rsid w:val="00F000EE"/>
    <w:rsid w:val="00F05081"/>
    <w:rsid w:val="00F05CDE"/>
    <w:rsid w:val="00F602B1"/>
    <w:rsid w:val="00F801E9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customStyle="1" w:styleId="Default">
    <w:name w:val="Default"/>
    <w:rsid w:val="0050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68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customStyle="1" w:styleId="Default">
    <w:name w:val="Default"/>
    <w:rsid w:val="0050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68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6428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28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92C5-6862-44AB-A03A-8D97818D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29</cp:revision>
  <cp:lastPrinted>2017-02-21T07:55:00Z</cp:lastPrinted>
  <dcterms:created xsi:type="dcterms:W3CDTF">2017-01-25T09:30:00Z</dcterms:created>
  <dcterms:modified xsi:type="dcterms:W3CDTF">2017-08-14T07:53:00Z</dcterms:modified>
</cp:coreProperties>
</file>